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510B4" w:rsidRDefault="00FE5E24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《三笔字</w:t>
      </w:r>
      <w:r w:rsidR="00A06CE2">
        <w:rPr>
          <w:rFonts w:ascii="宋体" w:eastAsiaTheme="minorEastAsia" w:hAnsi="宋体" w:hint="eastAsia"/>
          <w:b/>
          <w:sz w:val="32"/>
          <w:szCs w:val="32"/>
          <w:lang w:eastAsia="zh-CN"/>
        </w:rPr>
        <w:t>2</w:t>
      </w:r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43"/>
        <w:gridCol w:w="16"/>
        <w:gridCol w:w="369"/>
        <w:gridCol w:w="178"/>
        <w:gridCol w:w="445"/>
        <w:gridCol w:w="1430"/>
        <w:gridCol w:w="120"/>
        <w:gridCol w:w="424"/>
        <w:gridCol w:w="1243"/>
        <w:gridCol w:w="1560"/>
        <w:gridCol w:w="42"/>
        <w:gridCol w:w="305"/>
        <w:gridCol w:w="600"/>
        <w:gridCol w:w="678"/>
      </w:tblGrid>
      <w:tr w:rsidR="00B510B4">
        <w:trPr>
          <w:trHeight w:val="340"/>
          <w:jc w:val="center"/>
        </w:trPr>
        <w:tc>
          <w:tcPr>
            <w:tcW w:w="4549" w:type="dxa"/>
            <w:gridSpan w:val="8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hAnsi="宋体" w:hint="eastAsia"/>
                <w:szCs w:val="21"/>
                <w:lang w:eastAsia="zh-CN"/>
              </w:rPr>
              <w:t xml:space="preserve"> </w:t>
            </w:r>
            <w:r w:rsidRPr="00A06CE2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《三笔字</w:t>
            </w:r>
            <w:r w:rsidR="002C2ED2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2</w:t>
            </w:r>
            <w:r w:rsidRPr="00A06CE2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>》</w:t>
            </w:r>
          </w:p>
        </w:tc>
        <w:tc>
          <w:tcPr>
            <w:tcW w:w="4852" w:type="dxa"/>
            <w:gridSpan w:val="7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Pr="002C2ED2">
              <w:rPr>
                <w:rFonts w:ascii="宋体" w:eastAsia="宋体" w:hAnsi="宋体" w:hint="eastAsia"/>
                <w:szCs w:val="24"/>
                <w:lang w:eastAsia="zh-CN"/>
              </w:rPr>
              <w:t>选</w:t>
            </w:r>
            <w:r>
              <w:rPr>
                <w:rFonts w:ascii="宋体" w:hAnsi="宋体" w:hint="eastAsia"/>
                <w:szCs w:val="21"/>
                <w:lang w:eastAsia="zh-CN"/>
              </w:rPr>
              <w:t>修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A06CE2" w:rsidRPr="00A06CE2">
              <w:rPr>
                <w:rFonts w:ascii="宋体" w:hAnsi="宋体"/>
                <w:b/>
                <w:szCs w:val="21"/>
              </w:rPr>
              <w:t>Calligraphy</w:t>
            </w:r>
            <w:proofErr w:type="spellEnd"/>
            <w:r w:rsidR="00A06CE2" w:rsidRPr="00A06CE2">
              <w:rPr>
                <w:rFonts w:ascii="宋体" w:hAnsi="宋体"/>
                <w:b/>
                <w:szCs w:val="21"/>
              </w:rPr>
              <w:t xml:space="preserve"> Foundation</w:t>
            </w:r>
            <w:r w:rsidR="002C2ED2">
              <w:rPr>
                <w:rFonts w:ascii="宋体" w:hAnsi="宋体"/>
                <w:b/>
                <w:szCs w:val="21"/>
              </w:rPr>
              <w:t>2</w:t>
            </w:r>
            <w:bookmarkStart w:id="0" w:name="_GoBack"/>
            <w:bookmarkEnd w:id="0"/>
            <w:r w:rsidR="00A06CE2" w:rsidRPr="00A06CE2">
              <w:rPr>
                <w:rFonts w:ascii="宋体" w:hAnsi="宋体"/>
                <w:b/>
                <w:szCs w:val="21"/>
              </w:rPr>
              <w:t xml:space="preserve"> </w:t>
            </w:r>
          </w:p>
        </w:tc>
      </w:tr>
      <w:tr w:rsidR="00B510B4">
        <w:trPr>
          <w:trHeight w:val="340"/>
          <w:jc w:val="center"/>
        </w:trPr>
        <w:tc>
          <w:tcPr>
            <w:tcW w:w="4549" w:type="dxa"/>
            <w:gridSpan w:val="8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36</w:t>
            </w:r>
            <w:r>
              <w:rPr>
                <w:rFonts w:ascii="宋体" w:hAnsi="宋体" w:hint="eastAsia"/>
                <w:szCs w:val="21"/>
              </w:rPr>
              <w:t>/2/2</w:t>
            </w:r>
          </w:p>
        </w:tc>
        <w:tc>
          <w:tcPr>
            <w:tcW w:w="4852" w:type="dxa"/>
            <w:gridSpan w:val="7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18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Pr="00A06CE2">
              <w:rPr>
                <w:rFonts w:asciiTheme="majorEastAsia" w:eastAsiaTheme="majorEastAsia" w:hAnsiTheme="majorEastAsia" w:hint="eastAsia"/>
                <w:szCs w:val="21"/>
                <w:lang w:eastAsia="zh-CN"/>
              </w:rPr>
              <w:t xml:space="preserve">《中国书法史》 </w:t>
            </w:r>
          </w:p>
        </w:tc>
      </w:tr>
      <w:tr w:rsidR="00B510B4">
        <w:trPr>
          <w:trHeight w:val="340"/>
          <w:jc w:val="center"/>
        </w:trPr>
        <w:tc>
          <w:tcPr>
            <w:tcW w:w="4549" w:type="dxa"/>
            <w:gridSpan w:val="8"/>
            <w:vAlign w:val="center"/>
          </w:tcPr>
          <w:p w:rsidR="00B510B4" w:rsidRPr="002C2ED2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Theme="minorEastAsia" w:eastAsiaTheme="minorEastAsia" w:hAnsiTheme="minorEastAsia" w:hint="eastAsia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2C2ED2">
              <w:rPr>
                <w:rFonts w:ascii="宋体" w:hAnsi="宋体" w:hint="eastAsia"/>
                <w:szCs w:val="21"/>
                <w:lang w:eastAsia="zh-CN"/>
              </w:rPr>
              <w:t>周一上午</w:t>
            </w:r>
            <w:r w:rsidR="002C2ED2">
              <w:rPr>
                <w:rFonts w:ascii="宋体" w:hAnsi="宋体" w:hint="eastAsia"/>
                <w:szCs w:val="21"/>
                <w:lang w:eastAsia="zh-CN"/>
              </w:rPr>
              <w:t>1</w:t>
            </w:r>
            <w:r w:rsidR="002C2ED2">
              <w:rPr>
                <w:rFonts w:ascii="宋体" w:hAnsi="宋体" w:hint="eastAsia"/>
                <w:szCs w:val="21"/>
                <w:lang w:eastAsia="zh-CN"/>
              </w:rPr>
              <w:t>－</w:t>
            </w:r>
            <w:r w:rsidR="002C2ED2">
              <w:rPr>
                <w:rFonts w:ascii="宋体" w:hAnsi="宋体" w:hint="eastAsia"/>
                <w:szCs w:val="21"/>
                <w:lang w:eastAsia="zh-CN"/>
              </w:rPr>
              <w:t>2</w:t>
            </w:r>
            <w:r w:rsidR="002C2ED2">
              <w:rPr>
                <w:rFonts w:ascii="宋体" w:hAnsi="宋体" w:hint="eastAsia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7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hAnsi="宋体" w:hint="eastAsia"/>
                <w:szCs w:val="21"/>
                <w:lang w:eastAsia="zh-CN"/>
              </w:rPr>
              <w:t>10A-105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授课对象： </w:t>
            </w:r>
            <w:r w:rsidR="00A06CE2" w:rsidRPr="00A06CE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2017</w:t>
            </w:r>
            <w:proofErr w:type="gramStart"/>
            <w:r w:rsidR="002C2ED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音教</w:t>
            </w:r>
            <w:r w:rsidR="00A06CE2">
              <w:rPr>
                <w:rFonts w:asciiTheme="minorEastAsia" w:eastAsiaTheme="minorEastAsia" w:hAnsiTheme="minorEastAsia"/>
                <w:szCs w:val="21"/>
                <w:lang w:eastAsia="zh-CN"/>
              </w:rPr>
              <w:t>2</w:t>
            </w:r>
            <w:r w:rsidR="00A06CE2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班</w:t>
            </w:r>
            <w:proofErr w:type="gramEnd"/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Pr="00A06CE2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A06CE2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Pr="00A06C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A06CE2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Pr="00A06CE2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Pr="00A06CE2">
              <w:rPr>
                <w:rFonts w:ascii="宋体" w:eastAsia="宋体" w:hAnsi="宋体" w:hint="eastAsia"/>
                <w:szCs w:val="21"/>
                <w:lang w:eastAsia="zh-CN"/>
              </w:rPr>
              <w:t>师范学院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Pr="00A06CE2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A06CE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A06CE2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proofErr w:type="gramStart"/>
            <w:r w:rsidRPr="00A06CE2">
              <w:rPr>
                <w:rFonts w:ascii="宋体" w:eastAsia="宋体" w:hAnsi="宋体" w:hint="eastAsia"/>
                <w:szCs w:val="21"/>
                <w:lang w:eastAsia="zh-CN"/>
              </w:rPr>
              <w:t>丁启进</w:t>
            </w:r>
            <w:proofErr w:type="gramEnd"/>
            <w:r w:rsidRPr="00A06CE2">
              <w:rPr>
                <w:rFonts w:ascii="宋体" w:eastAsia="宋体" w:hAnsi="宋体" w:hint="eastAsia"/>
                <w:szCs w:val="21"/>
                <w:lang w:eastAsia="zh-CN"/>
              </w:rPr>
              <w:t>/讲师</w:t>
            </w:r>
          </w:p>
        </w:tc>
      </w:tr>
      <w:tr w:rsidR="00B510B4">
        <w:trPr>
          <w:trHeight w:val="340"/>
          <w:jc w:val="center"/>
        </w:trPr>
        <w:tc>
          <w:tcPr>
            <w:tcW w:w="4549" w:type="dxa"/>
            <w:gridSpan w:val="8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hAnsi="宋体" w:hint="eastAsia"/>
                <w:szCs w:val="21"/>
              </w:rPr>
              <w:t>13620032188</w:t>
            </w:r>
          </w:p>
        </w:tc>
        <w:tc>
          <w:tcPr>
            <w:tcW w:w="4852" w:type="dxa"/>
            <w:gridSpan w:val="7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</w:p>
          <w:p w:rsidR="00B510B4" w:rsidRPr="001878B1" w:rsidRDefault="00FE5E24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b/>
                <w:szCs w:val="21"/>
                <w:lang w:eastAsia="zh-CN"/>
              </w:rPr>
              <w:t xml:space="preserve">                       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 xml:space="preserve"> </w:t>
            </w:r>
            <w:r w:rsidRPr="001878B1">
              <w:rPr>
                <w:rFonts w:ascii="宋体" w:eastAsia="宋体" w:hAnsi="宋体" w:hint="eastAsia"/>
                <w:bCs/>
                <w:szCs w:val="21"/>
                <w:lang w:eastAsia="zh-CN"/>
              </w:rPr>
              <w:t>1、</w:t>
            </w:r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>课堂、电话方式答疑。</w:t>
            </w:r>
          </w:p>
          <w:p w:rsidR="00B510B4" w:rsidRPr="001878B1" w:rsidRDefault="00FE5E24">
            <w:pPr>
              <w:tabs>
                <w:tab w:val="left" w:pos="1440"/>
              </w:tabs>
              <w:outlineLvl w:val="0"/>
              <w:rPr>
                <w:rFonts w:ascii="宋体" w:eastAsia="宋体" w:hAnsi="宋体"/>
                <w:szCs w:val="21"/>
                <w:lang w:eastAsia="zh-CN"/>
              </w:rPr>
            </w:pPr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 xml:space="preserve">                        2、</w:t>
            </w:r>
            <w:proofErr w:type="gramStart"/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>每次课留最后</w:t>
            </w:r>
            <w:proofErr w:type="gramEnd"/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>十分钟答疑；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 xml:space="preserve">                        3、</w:t>
            </w:r>
            <w:proofErr w:type="gramStart"/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>微信联系</w:t>
            </w:r>
            <w:proofErr w:type="gramEnd"/>
            <w:r w:rsidRPr="001878B1">
              <w:rPr>
                <w:rFonts w:ascii="宋体" w:eastAsia="宋体" w:hAnsi="宋体" w:hint="eastAsia"/>
                <w:szCs w:val="21"/>
                <w:lang w:eastAsia="zh-CN"/>
              </w:rPr>
              <w:t>、电话预约，在教师工作室答疑；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   实操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snapToGrid w:val="0"/>
              <w:spacing w:line="360" w:lineRule="exact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</w:p>
          <w:p w:rsidR="00B510B4" w:rsidRPr="001878B1" w:rsidRDefault="00FE5E24">
            <w:pPr>
              <w:snapToGrid w:val="0"/>
              <w:spacing w:line="360" w:lineRule="exact"/>
              <w:rPr>
                <w:rFonts w:asciiTheme="majorEastAsia" w:eastAsiaTheme="majorEastAsia" w:hAnsiTheme="majorEastAsia" w:cs="宋体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 xml:space="preserve">          </w:t>
            </w:r>
            <w:r w:rsidRPr="001878B1">
              <w:rPr>
                <w:rFonts w:asciiTheme="majorEastAsia" w:eastAsiaTheme="majorEastAsia" w:hAnsiTheme="majorEastAsia" w:hint="eastAsia"/>
                <w:b/>
                <w:bCs/>
                <w:sz w:val="21"/>
                <w:szCs w:val="21"/>
                <w:lang w:eastAsia="zh-CN"/>
              </w:rPr>
              <w:t xml:space="preserve">  </w:t>
            </w:r>
            <w:r w:rsidRPr="001878B1">
              <w:rPr>
                <w:rFonts w:asciiTheme="majorEastAsia" w:eastAsiaTheme="majorEastAsia" w:hAnsiTheme="majorEastAsia" w:cs="宋体" w:hint="eastAsia"/>
                <w:bCs/>
                <w:lang w:eastAsia="zh-CN"/>
              </w:rPr>
              <w:t>《</w:t>
            </w:r>
            <w:r w:rsidRPr="001878B1">
              <w:rPr>
                <w:rFonts w:asciiTheme="majorEastAsia" w:eastAsiaTheme="majorEastAsia" w:hAnsiTheme="majorEastAsia" w:cs="宋体" w:hint="eastAsia"/>
                <w:lang w:eastAsia="zh-CN"/>
              </w:rPr>
              <w:t>院校书法教程》，师范院校书法教育学术委员会编，西泠印社出</w:t>
            </w:r>
          </w:p>
          <w:p w:rsidR="00B510B4" w:rsidRPr="001878B1" w:rsidRDefault="00FE5E24">
            <w:pPr>
              <w:snapToGrid w:val="0"/>
              <w:spacing w:line="360" w:lineRule="exact"/>
              <w:rPr>
                <w:rFonts w:asciiTheme="majorEastAsia" w:eastAsiaTheme="majorEastAsia" w:hAnsiTheme="majorEastAsia" w:cs="宋体"/>
                <w:lang w:eastAsia="zh-CN"/>
              </w:rPr>
            </w:pPr>
            <w:r w:rsidRPr="001878B1">
              <w:rPr>
                <w:rFonts w:asciiTheme="majorEastAsia" w:eastAsiaTheme="majorEastAsia" w:hAnsiTheme="majorEastAsia" w:cs="宋体" w:hint="eastAsia"/>
                <w:lang w:eastAsia="zh-CN"/>
              </w:rPr>
              <w:t xml:space="preserve">            版社2007年八月第四次应刷</w:t>
            </w:r>
          </w:p>
          <w:p w:rsidR="00B510B4" w:rsidRDefault="00B510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  <w:p w:rsidR="00B510B4" w:rsidRPr="001878B1" w:rsidRDefault="00FE5E24">
            <w:pPr>
              <w:spacing w:line="360" w:lineRule="exact"/>
              <w:rPr>
                <w:rFonts w:ascii="宋体" w:eastAsia="宋体" w:hAnsi="宋体"/>
                <w:bCs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</w:t>
            </w:r>
            <w:r w:rsidRPr="001878B1">
              <w:rPr>
                <w:rFonts w:ascii="宋体" w:eastAsia="宋体" w:hAnsi="宋体" w:hint="eastAsia"/>
                <w:lang w:eastAsia="zh-CN"/>
              </w:rPr>
              <w:t>（1）《书法》，邱振</w:t>
            </w:r>
            <w:proofErr w:type="gramStart"/>
            <w:r w:rsidRPr="001878B1">
              <w:rPr>
                <w:rFonts w:ascii="宋体" w:eastAsia="宋体" w:hAnsi="宋体" w:hint="eastAsia"/>
                <w:lang w:eastAsia="zh-CN"/>
              </w:rPr>
              <w:t>中著</w:t>
            </w:r>
            <w:proofErr w:type="gramEnd"/>
            <w:r w:rsidRPr="001878B1">
              <w:rPr>
                <w:rFonts w:ascii="宋体" w:eastAsia="宋体" w:hAnsi="宋体" w:hint="eastAsia"/>
                <w:lang w:eastAsia="zh-CN"/>
              </w:rPr>
              <w:t>，北京师范大学出版社，2009年1月第1版。</w:t>
            </w:r>
          </w:p>
          <w:p w:rsidR="00B510B4" w:rsidRPr="001878B1" w:rsidRDefault="00FE5E24">
            <w:pPr>
              <w:snapToGrid w:val="0"/>
              <w:spacing w:line="360" w:lineRule="exact"/>
              <w:ind w:firstLineChars="200" w:firstLine="480"/>
              <w:rPr>
                <w:rFonts w:ascii="宋体" w:eastAsia="宋体" w:hAnsi="宋体" w:cs="宋体"/>
                <w:bCs/>
                <w:lang w:eastAsia="zh-CN"/>
              </w:rPr>
            </w:pP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 xml:space="preserve">       （2）《书法技法新论》，</w:t>
            </w:r>
            <w:proofErr w:type="gramStart"/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沃兴华</w:t>
            </w:r>
            <w:proofErr w:type="gramEnd"/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>著，湖南美术出版社，2009年8月第1版。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1878B1">
              <w:rPr>
                <w:rFonts w:ascii="宋体" w:eastAsia="宋体" w:hAnsi="宋体" w:cs="宋体" w:hint="eastAsia"/>
                <w:bCs/>
                <w:lang w:eastAsia="zh-CN"/>
              </w:rPr>
              <w:t xml:space="preserve">           （3）《启功给你讲书法》，启功，中华书局，2005年10月第1版。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Pr="00A06CE2" w:rsidRDefault="00FE5E24" w:rsidP="00A06CE2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eastAsia="宋体" w:hAnsi="宋体"/>
                <w:b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  <w:r w:rsidR="001878B1" w:rsidRPr="001878B1">
              <w:rPr>
                <w:rFonts w:ascii="宋体" w:eastAsia="宋体" w:hAnsi="宋体" w:hint="eastAsia"/>
                <w:lang w:eastAsia="zh-CN"/>
              </w:rPr>
              <w:t>中国书法是中华民族优秀传统文化之一，它有着悠久的历史，是华夏民族精神的象征。“三笔字</w:t>
            </w:r>
            <w:r w:rsidR="001878B1" w:rsidRPr="001878B1">
              <w:rPr>
                <w:rFonts w:ascii="宋体" w:eastAsia="宋体" w:hAnsi="宋体"/>
                <w:lang w:eastAsia="zh-CN"/>
              </w:rPr>
              <w:t>”</w:t>
            </w:r>
            <w:r w:rsidR="001878B1" w:rsidRPr="001878B1">
              <w:rPr>
                <w:rFonts w:ascii="宋体" w:eastAsia="宋体" w:hAnsi="宋体" w:hint="eastAsia"/>
                <w:lang w:eastAsia="zh-CN"/>
              </w:rPr>
              <w:t>,（即毛笔字、钢笔字、粉笔字）书法课程，是师范专业学生的必修课程，师范生学习书法有益甚多，所需甚切。主要表现在：1适应今后的职业需要；2帮助树立师表风范；3书法教育是一种生动丰富的美育教育；4能受到充实的爱国主义教育。本课程主要对三笔字楷书进行规范训练</w:t>
            </w:r>
            <w:r w:rsidR="001878B1" w:rsidRPr="001878B1">
              <w:rPr>
                <w:rFonts w:ascii="宋体" w:eastAsia="宋体" w:hAnsi="宋体" w:hint="eastAsia"/>
                <w:sz w:val="22"/>
                <w:lang w:eastAsia="zh-CN"/>
              </w:rPr>
              <w:t>（</w:t>
            </w:r>
            <w:r w:rsidR="001878B1" w:rsidRPr="001878B1">
              <w:rPr>
                <w:rFonts w:ascii="宋体" w:eastAsia="宋体" w:hAnsi="宋体" w:hint="eastAsia"/>
                <w:lang w:eastAsia="zh-CN"/>
              </w:rPr>
              <w:t>包括三笔字鉴赏能力的培养）</w:t>
            </w:r>
            <w:r w:rsidR="00A06CE2">
              <w:rPr>
                <w:rFonts w:ascii="宋体" w:eastAsia="宋体" w:hAnsi="宋体" w:hint="eastAsia"/>
                <w:lang w:eastAsia="zh-CN"/>
              </w:rPr>
              <w:t>，</w:t>
            </w:r>
            <w:r w:rsidR="001878B1" w:rsidRPr="001878B1">
              <w:rPr>
                <w:rFonts w:ascii="宋体" w:eastAsia="宋体" w:hAnsi="宋体" w:hint="eastAsia"/>
                <w:lang w:eastAsia="zh-CN"/>
              </w:rPr>
              <w:t>以达到能写一手美观、快速、流畅、实用的“三笔字”。</w:t>
            </w:r>
          </w:p>
        </w:tc>
      </w:tr>
      <w:tr w:rsidR="00B510B4">
        <w:trPr>
          <w:trHeight w:val="2920"/>
          <w:jc w:val="center"/>
        </w:trPr>
        <w:tc>
          <w:tcPr>
            <w:tcW w:w="6216" w:type="dxa"/>
            <w:gridSpan w:val="10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B510B4" w:rsidRPr="001878B1" w:rsidRDefault="00FE5E24">
            <w:pPr>
              <w:spacing w:line="360" w:lineRule="exact"/>
              <w:ind w:firstLineChars="200" w:firstLine="422"/>
              <w:rPr>
                <w:rFonts w:ascii="宋体" w:eastAsia="宋体" w:hAnsi="宋体"/>
                <w:lang w:eastAsia="zh-CN"/>
              </w:rPr>
            </w:pPr>
            <w:r w:rsidRPr="001878B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Pr="001878B1">
              <w:rPr>
                <w:rFonts w:ascii="宋体" w:eastAsia="宋体" w:hAnsi="宋体" w:hint="eastAsia"/>
                <w:lang w:eastAsia="zh-CN"/>
              </w:rPr>
              <w:t>掌握毛笔书法学习的正确途径。对欧、颜、柳、赵等楷书能耳熟能详。掌握如何选帖，以及基本的临帖技巧等。</w:t>
            </w:r>
          </w:p>
          <w:p w:rsidR="00B510B4" w:rsidRPr="001878B1" w:rsidRDefault="00B510B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510B4" w:rsidRPr="001878B1" w:rsidRDefault="00FE5E24">
            <w:pPr>
              <w:spacing w:line="360" w:lineRule="exact"/>
              <w:ind w:firstLineChars="200" w:firstLine="422"/>
              <w:rPr>
                <w:rFonts w:ascii="宋体" w:eastAsia="宋体" w:hAnsi="宋体"/>
                <w:lang w:eastAsia="zh-CN"/>
              </w:rPr>
            </w:pPr>
            <w:r w:rsidRPr="001878B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Pr="001878B1">
              <w:rPr>
                <w:rFonts w:ascii="宋体" w:eastAsia="宋体" w:hAnsi="宋体" w:hint="eastAsia"/>
                <w:lang w:eastAsia="zh-CN"/>
              </w:rPr>
              <w:t>钢笔字应掌握执笔方法，基本点画写法、结字方法、练习原则、多种风格等。</w:t>
            </w:r>
          </w:p>
          <w:p w:rsidR="00B510B4" w:rsidRPr="001878B1" w:rsidRDefault="00B510B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510B4" w:rsidRPr="001878B1" w:rsidRDefault="00FE5E24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1878B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3.</w:t>
            </w:r>
            <w:r w:rsidRPr="001878B1">
              <w:rPr>
                <w:rFonts w:ascii="宋体" w:eastAsia="宋体" w:hAnsi="宋体" w:hint="eastAsia"/>
                <w:lang w:eastAsia="zh-CN"/>
              </w:rPr>
              <w:t>粉笔字应掌握；粉笔的执笔方法、写粉笔字的姿势、粉笔的用笔方法、粉笔字的点画、结构和章法</w:t>
            </w:r>
          </w:p>
          <w:p w:rsidR="00B510B4" w:rsidRDefault="00B510B4" w:rsidP="001878B1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5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B510B4" w:rsidRDefault="00FE5E2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343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563" w:type="dxa"/>
            <w:gridSpan w:val="3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2419" w:type="dxa"/>
            <w:gridSpan w:val="4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 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  </w:t>
            </w:r>
          </w:p>
        </w:tc>
        <w:tc>
          <w:tcPr>
            <w:tcW w:w="3150" w:type="dxa"/>
            <w:gridSpan w:val="4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   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点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</w:p>
        </w:tc>
        <w:tc>
          <w:tcPr>
            <w:tcW w:w="600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343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序言</w:t>
            </w:r>
          </w:p>
        </w:tc>
        <w:tc>
          <w:tcPr>
            <w:tcW w:w="563" w:type="dxa"/>
            <w:gridSpan w:val="3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师范院校的学生学习三笔字的必要性。</w:t>
            </w:r>
          </w:p>
        </w:tc>
        <w:tc>
          <w:tcPr>
            <w:tcW w:w="3150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师范院校的学生理解三笔字的重要性与职业的关系</w:t>
            </w:r>
          </w:p>
        </w:tc>
        <w:tc>
          <w:tcPr>
            <w:tcW w:w="60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阅读参考资料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343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三笔的执笔要领、楷书基本笔画训练</w:t>
            </w:r>
          </w:p>
        </w:tc>
        <w:tc>
          <w:tcPr>
            <w:tcW w:w="563" w:type="dxa"/>
            <w:gridSpan w:val="3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藏锋、露锋、圆笔、方笔，运笔动作，运笔要领</w:t>
            </w:r>
          </w:p>
        </w:tc>
        <w:tc>
          <w:tcPr>
            <w:tcW w:w="3150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藏锋、露锋运笔动作，运笔要领</w:t>
            </w:r>
          </w:p>
        </w:tc>
        <w:tc>
          <w:tcPr>
            <w:tcW w:w="60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343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楷书基本笔画训练</w:t>
            </w:r>
          </w:p>
        </w:tc>
        <w:tc>
          <w:tcPr>
            <w:tcW w:w="563" w:type="dxa"/>
            <w:gridSpan w:val="3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点、横、竖、撇、捺写法与组合</w:t>
            </w:r>
          </w:p>
        </w:tc>
        <w:tc>
          <w:tcPr>
            <w:tcW w:w="3150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横、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捺画写法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与组合</w:t>
            </w:r>
          </w:p>
        </w:tc>
        <w:tc>
          <w:tcPr>
            <w:tcW w:w="60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343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楷书基本笔画训练</w:t>
            </w:r>
          </w:p>
        </w:tc>
        <w:tc>
          <w:tcPr>
            <w:tcW w:w="563" w:type="dxa"/>
            <w:gridSpan w:val="3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钩、折、提写法与组合</w:t>
            </w:r>
          </w:p>
        </w:tc>
        <w:tc>
          <w:tcPr>
            <w:tcW w:w="3150" w:type="dxa"/>
            <w:gridSpan w:val="4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钩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写法与组合</w:t>
            </w:r>
          </w:p>
        </w:tc>
        <w:tc>
          <w:tcPr>
            <w:tcW w:w="60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楷体字结构训练</w:t>
            </w:r>
          </w:p>
        </w:tc>
        <w:tc>
          <w:tcPr>
            <w:tcW w:w="563" w:type="dxa"/>
            <w:gridSpan w:val="3"/>
            <w:tcBorders>
              <w:bottom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独体字训练</w:t>
            </w:r>
          </w:p>
        </w:tc>
        <w:tc>
          <w:tcPr>
            <w:tcW w:w="3150" w:type="dxa"/>
            <w:gridSpan w:val="4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独体字中的结构与形态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11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楷体字结构训练</w:t>
            </w:r>
          </w:p>
        </w:tc>
        <w:tc>
          <w:tcPr>
            <w:tcW w:w="563" w:type="dxa"/>
            <w:gridSpan w:val="3"/>
            <w:tcBorders>
              <w:bottom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合体字训练</w:t>
            </w:r>
          </w:p>
        </w:tc>
        <w:tc>
          <w:tcPr>
            <w:tcW w:w="3150" w:type="dxa"/>
            <w:gridSpan w:val="4"/>
            <w:tcBorders>
              <w:bottom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合体字中的结构与形态</w:t>
            </w:r>
          </w:p>
        </w:tc>
        <w:tc>
          <w:tcPr>
            <w:tcW w:w="600" w:type="dxa"/>
            <w:tcBorders>
              <w:bottom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13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三笔字楷书作品欣赏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lastRenderedPageBreak/>
              <w:t>15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三笔字楷书作品欣赏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三笔字楷书作品欣赏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2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课后习练</w:t>
            </w:r>
          </w:p>
        </w:tc>
      </w:tr>
      <w:tr w:rsidR="00B510B4">
        <w:trPr>
          <w:trHeight w:val="340"/>
          <w:jc w:val="center"/>
        </w:trPr>
        <w:tc>
          <w:tcPr>
            <w:tcW w:w="1991" w:type="dxa"/>
            <w:gridSpan w:val="2"/>
            <w:tcBorders>
              <w:top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合计：</w:t>
            </w:r>
          </w:p>
        </w:tc>
        <w:tc>
          <w:tcPr>
            <w:tcW w:w="563" w:type="dxa"/>
            <w:gridSpan w:val="3"/>
            <w:tcBorders>
              <w:top w:val="single" w:sz="4" w:space="0" w:color="auto"/>
            </w:tcBorders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5569" w:type="dxa"/>
            <w:gridSpan w:val="8"/>
            <w:tcBorders>
              <w:top w:val="single" w:sz="4" w:space="0" w:color="auto"/>
            </w:tcBorders>
            <w:vAlign w:val="center"/>
          </w:tcPr>
          <w:p w:rsidR="00B510B4" w:rsidRDefault="00B510B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00" w:type="dxa"/>
            <w:tcBorders>
              <w:top w:val="single" w:sz="4" w:space="0" w:color="auto"/>
            </w:tcBorders>
            <w:vAlign w:val="center"/>
          </w:tcPr>
          <w:p w:rsidR="00B510B4" w:rsidRDefault="00B510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:rsidR="00B510B4" w:rsidRDefault="00B510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实践教学进程表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3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实验项目名称</w:t>
            </w:r>
          </w:p>
        </w:tc>
        <w:tc>
          <w:tcPr>
            <w:tcW w:w="623" w:type="dxa"/>
            <w:gridSpan w:val="2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学时</w:t>
            </w:r>
          </w:p>
        </w:tc>
        <w:tc>
          <w:tcPr>
            <w:tcW w:w="1430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教学的难点</w:t>
            </w:r>
          </w:p>
        </w:tc>
        <w:tc>
          <w:tcPr>
            <w:tcW w:w="1787" w:type="dxa"/>
            <w:gridSpan w:val="3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难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点</w:t>
            </w:r>
          </w:p>
        </w:tc>
        <w:tc>
          <w:tcPr>
            <w:tcW w:w="1560" w:type="dxa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625" w:type="dxa"/>
            <w:gridSpan w:val="4"/>
            <w:tcMar>
              <w:left w:w="28" w:type="dxa"/>
              <w:right w:w="28" w:type="dxa"/>
            </w:tcMar>
            <w:vAlign w:val="center"/>
          </w:tcPr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:rsidR="00B510B4" w:rsidRDefault="00FE5E2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三笔的执笔要领、楷书基本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笔画实练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藏锋、露锋、圆笔、方笔，运笔动作，运笔要领及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藏锋、露锋运笔动作，运笔要领与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笔画实练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点、横、竖、撇、捺写法与组合及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横、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捺画写法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</w:t>
            </w:r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笔画实练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钩、折、提写法与组合及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钩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写法与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</w:t>
            </w:r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楷体字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结构实练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独体字及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独体字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楷体字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结构实练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合体字及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合体字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楷书基本笔画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八种基本笔画写法要领及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例字实练</w:t>
            </w:r>
            <w:proofErr w:type="gramEnd"/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横、捺、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钩画的</w:t>
            </w:r>
            <w:proofErr w:type="gramEnd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写要领</w:t>
            </w:r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三笔字楷书作品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创作实练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的体显</w:t>
            </w:r>
            <w:proofErr w:type="gramEnd"/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三笔字楷书作品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创作实练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的体显</w:t>
            </w:r>
            <w:proofErr w:type="gramEnd"/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648" w:type="dxa"/>
            <w:vAlign w:val="center"/>
          </w:tcPr>
          <w:p w:rsidR="00B510B4" w:rsidRDefault="00FE5E24">
            <w:pPr>
              <w:jc w:val="center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18</w:t>
            </w:r>
          </w:p>
        </w:tc>
        <w:tc>
          <w:tcPr>
            <w:tcW w:w="1728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三笔字楷书作品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创作实练</w:t>
            </w:r>
            <w:proofErr w:type="gramEnd"/>
          </w:p>
        </w:tc>
        <w:tc>
          <w:tcPr>
            <w:tcW w:w="623" w:type="dxa"/>
            <w:gridSpan w:val="2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430" w:type="dxa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线条、力度、结构、布白</w:t>
            </w:r>
          </w:p>
        </w:tc>
        <w:tc>
          <w:tcPr>
            <w:tcW w:w="1787" w:type="dxa"/>
            <w:gridSpan w:val="3"/>
            <w:vAlign w:val="center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作品中的线条、力度</w:t>
            </w:r>
            <w:proofErr w:type="gramStart"/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的体显</w:t>
            </w:r>
            <w:proofErr w:type="gramEnd"/>
          </w:p>
        </w:tc>
        <w:tc>
          <w:tcPr>
            <w:tcW w:w="1560" w:type="dxa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综合实训</w:t>
            </w:r>
          </w:p>
        </w:tc>
        <w:tc>
          <w:tcPr>
            <w:tcW w:w="1625" w:type="dxa"/>
            <w:gridSpan w:val="4"/>
          </w:tcPr>
          <w:p w:rsidR="00B510B4" w:rsidRDefault="00FE5E24">
            <w:pPr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</w:tr>
      <w:tr w:rsidR="00B510B4">
        <w:trPr>
          <w:trHeight w:val="340"/>
          <w:jc w:val="center"/>
        </w:trPr>
        <w:tc>
          <w:tcPr>
            <w:tcW w:w="2376" w:type="dxa"/>
            <w:gridSpan w:val="4"/>
            <w:vAlign w:val="center"/>
          </w:tcPr>
          <w:p w:rsidR="00B510B4" w:rsidRDefault="00FE5E24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合计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gridSpan w:val="2"/>
            <w:vAlign w:val="center"/>
          </w:tcPr>
          <w:p w:rsidR="00B510B4" w:rsidRDefault="00FE5E2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3217" w:type="dxa"/>
            <w:gridSpan w:val="4"/>
            <w:vAlign w:val="center"/>
          </w:tcPr>
          <w:p w:rsidR="00B510B4" w:rsidRDefault="00B510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60" w:type="dxa"/>
            <w:vAlign w:val="center"/>
          </w:tcPr>
          <w:p w:rsidR="00B510B4" w:rsidRDefault="00B510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625" w:type="dxa"/>
            <w:gridSpan w:val="4"/>
            <w:vAlign w:val="center"/>
          </w:tcPr>
          <w:p w:rsidR="00B510B4" w:rsidRDefault="00B510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shd w:val="clear" w:color="auto" w:fill="C0C0C0"/>
            <w:vAlign w:val="center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B510B4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510B4" w:rsidRDefault="00FE5E24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9"/>
            <w:vAlign w:val="center"/>
          </w:tcPr>
          <w:p w:rsidR="00B510B4" w:rsidRDefault="00FE5E24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3"/>
            <w:vAlign w:val="center"/>
          </w:tcPr>
          <w:p w:rsidR="00B510B4" w:rsidRDefault="00FE5E24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B510B4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510B4" w:rsidRPr="002C2ED2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r w:rsidRPr="002C2ED2">
              <w:rPr>
                <w:rFonts w:ascii="宋体" w:eastAsia="宋体" w:hAnsi="宋体" w:hint="eastAsia"/>
                <w:szCs w:val="21"/>
                <w:lang w:eastAsia="zh-CN"/>
              </w:rPr>
              <w:t>到堂及</w:t>
            </w:r>
            <w:proofErr w:type="spellStart"/>
            <w:r w:rsidRPr="002C2ED2">
              <w:rPr>
                <w:rFonts w:ascii="宋体" w:eastAsia="宋体" w:hAnsi="宋体" w:hint="eastAsia"/>
                <w:szCs w:val="21"/>
              </w:rPr>
              <w:t>完成作业</w:t>
            </w:r>
            <w:proofErr w:type="spellEnd"/>
          </w:p>
        </w:tc>
        <w:tc>
          <w:tcPr>
            <w:tcW w:w="5811" w:type="dxa"/>
            <w:gridSpan w:val="9"/>
            <w:vAlign w:val="center"/>
          </w:tcPr>
          <w:p w:rsidR="00B510B4" w:rsidRPr="002C2ED2" w:rsidRDefault="00FE5E24">
            <w:pPr>
              <w:snapToGrid w:val="0"/>
              <w:spacing w:line="360" w:lineRule="exac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C2ED2">
              <w:rPr>
                <w:rFonts w:ascii="宋体" w:eastAsia="宋体" w:hAnsi="宋体" w:hint="eastAsia"/>
                <w:szCs w:val="21"/>
                <w:lang w:eastAsia="zh-CN"/>
              </w:rPr>
              <w:t>到堂并及时认真完成每课作业。</w:t>
            </w:r>
          </w:p>
        </w:tc>
        <w:tc>
          <w:tcPr>
            <w:tcW w:w="1583" w:type="dxa"/>
            <w:gridSpan w:val="3"/>
            <w:vAlign w:val="center"/>
          </w:tcPr>
          <w:p w:rsidR="00B510B4" w:rsidRPr="002C2ED2" w:rsidRDefault="00FE5E24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C2ED2">
              <w:rPr>
                <w:rFonts w:ascii="宋体" w:eastAsia="宋体" w:hAnsi="宋体" w:hint="eastAsia"/>
                <w:szCs w:val="21"/>
              </w:rPr>
              <w:t>10</w:t>
            </w:r>
          </w:p>
        </w:tc>
      </w:tr>
      <w:tr w:rsidR="00B510B4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510B4" w:rsidRPr="002C2ED2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C2ED2">
              <w:rPr>
                <w:rFonts w:ascii="宋体" w:eastAsia="宋体" w:hAnsi="宋体" w:hint="eastAsia"/>
                <w:szCs w:val="21"/>
              </w:rPr>
              <w:t>实验（实训</w:t>
            </w:r>
            <w:proofErr w:type="spellEnd"/>
            <w:r w:rsidRPr="002C2ED2">
              <w:rPr>
                <w:rFonts w:ascii="宋体" w:eastAsia="宋体" w:hAnsi="宋体" w:hint="eastAsia"/>
                <w:szCs w:val="21"/>
              </w:rPr>
              <w:t>）</w:t>
            </w:r>
          </w:p>
        </w:tc>
        <w:tc>
          <w:tcPr>
            <w:tcW w:w="5811" w:type="dxa"/>
            <w:gridSpan w:val="9"/>
            <w:vAlign w:val="center"/>
          </w:tcPr>
          <w:p w:rsidR="00B510B4" w:rsidRPr="002C2ED2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C2ED2">
              <w:rPr>
                <w:rFonts w:ascii="宋体" w:eastAsia="宋体" w:hAnsi="宋体" w:hint="eastAsia"/>
                <w:szCs w:val="21"/>
                <w:lang w:eastAsia="zh-CN"/>
              </w:rPr>
              <w:t>能够创作出符合规范的书法作品。</w:t>
            </w:r>
          </w:p>
        </w:tc>
        <w:tc>
          <w:tcPr>
            <w:tcW w:w="1583" w:type="dxa"/>
            <w:gridSpan w:val="3"/>
            <w:vAlign w:val="center"/>
          </w:tcPr>
          <w:p w:rsidR="00B510B4" w:rsidRPr="002C2ED2" w:rsidRDefault="00FE5E24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C2ED2">
              <w:rPr>
                <w:rFonts w:ascii="宋体" w:eastAsia="宋体" w:hAnsi="宋体" w:hint="eastAsia"/>
                <w:szCs w:val="21"/>
                <w:lang w:eastAsia="zh-CN"/>
              </w:rPr>
              <w:t>2</w:t>
            </w:r>
            <w:r w:rsidRPr="002C2ED2">
              <w:rPr>
                <w:rFonts w:ascii="宋体" w:eastAsia="宋体" w:hAnsi="宋体" w:hint="eastAsia"/>
                <w:szCs w:val="21"/>
              </w:rPr>
              <w:t>0</w:t>
            </w:r>
          </w:p>
        </w:tc>
      </w:tr>
      <w:tr w:rsidR="00B510B4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510B4" w:rsidRPr="002C2ED2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C2ED2">
              <w:rPr>
                <w:rFonts w:ascii="宋体" w:eastAsia="宋体" w:hAnsi="宋体" w:hint="eastAsia"/>
                <w:szCs w:val="21"/>
              </w:rPr>
              <w:t>期末考核</w:t>
            </w:r>
            <w:proofErr w:type="spellEnd"/>
          </w:p>
        </w:tc>
        <w:tc>
          <w:tcPr>
            <w:tcW w:w="5811" w:type="dxa"/>
            <w:gridSpan w:val="9"/>
            <w:vAlign w:val="center"/>
          </w:tcPr>
          <w:p w:rsidR="00B510B4" w:rsidRPr="002C2ED2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C2ED2">
              <w:rPr>
                <w:rFonts w:ascii="宋体" w:eastAsia="宋体" w:hAnsi="宋体" w:hint="eastAsia"/>
                <w:szCs w:val="21"/>
                <w:lang w:eastAsia="zh-CN"/>
              </w:rPr>
              <w:t>毛笔、钢笔、粉笔课堂书写统一内容。</w:t>
            </w:r>
          </w:p>
        </w:tc>
        <w:tc>
          <w:tcPr>
            <w:tcW w:w="1583" w:type="dxa"/>
            <w:gridSpan w:val="3"/>
            <w:vAlign w:val="center"/>
          </w:tcPr>
          <w:p w:rsidR="00B510B4" w:rsidRPr="002C2ED2" w:rsidRDefault="00FE5E24">
            <w:pPr>
              <w:snapToGrid w:val="0"/>
              <w:spacing w:line="360" w:lineRule="exac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C2ED2">
              <w:rPr>
                <w:rFonts w:ascii="宋体" w:eastAsia="宋体" w:hAnsi="宋体" w:hint="eastAsia"/>
                <w:szCs w:val="21"/>
              </w:rPr>
              <w:t>70</w:t>
            </w:r>
          </w:p>
        </w:tc>
      </w:tr>
      <w:tr w:rsidR="00B510B4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510B4" w:rsidRPr="002C2ED2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C2ED2">
              <w:rPr>
                <w:rFonts w:ascii="宋体" w:eastAsia="宋体" w:hAnsi="宋体" w:hint="eastAsia"/>
                <w:szCs w:val="21"/>
              </w:rPr>
              <w:t>考试方式</w:t>
            </w:r>
            <w:proofErr w:type="spellEnd"/>
          </w:p>
        </w:tc>
        <w:tc>
          <w:tcPr>
            <w:tcW w:w="5811" w:type="dxa"/>
            <w:gridSpan w:val="9"/>
          </w:tcPr>
          <w:p w:rsidR="00B510B4" w:rsidRPr="002C2ED2" w:rsidRDefault="00FE5E2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C2ED2">
              <w:rPr>
                <w:rFonts w:ascii="宋体" w:eastAsia="宋体" w:hAnsi="宋体" w:hint="eastAsia"/>
                <w:szCs w:val="21"/>
              </w:rPr>
              <w:t>开卷</w:t>
            </w:r>
            <w:proofErr w:type="spellEnd"/>
            <w:r w:rsidRPr="002C2ED2">
              <w:rPr>
                <w:rFonts w:ascii="宋体" w:eastAsia="宋体" w:hAnsi="宋体" w:hint="eastAsia"/>
                <w:szCs w:val="21"/>
                <w:lang w:eastAsia="zh-CN"/>
              </w:rPr>
              <w:t xml:space="preserve">  </w:t>
            </w:r>
            <w:r w:rsidRPr="002C2ED2">
              <w:rPr>
                <w:rFonts w:ascii="宋体" w:eastAsia="宋体" w:hAnsi="宋体" w:hint="eastAsia"/>
                <w:b/>
                <w:szCs w:val="21"/>
              </w:rPr>
              <w:t xml:space="preserve"> </w:t>
            </w:r>
            <w:proofErr w:type="spellStart"/>
            <w:r w:rsidRPr="002C2ED2">
              <w:rPr>
                <w:rFonts w:ascii="宋体" w:eastAsia="宋体" w:hAnsi="宋体" w:hint="eastAsia"/>
                <w:szCs w:val="21"/>
              </w:rPr>
              <w:t>实操</w:t>
            </w:r>
            <w:proofErr w:type="spellEnd"/>
            <w:r w:rsidRPr="002C2ED2">
              <w:rPr>
                <w:rFonts w:ascii="宋体" w:eastAsia="宋体" w:hAnsi="宋体" w:hint="eastAsia"/>
                <w:szCs w:val="21"/>
                <w:lang w:eastAsia="zh-CN"/>
              </w:rPr>
              <w:t xml:space="preserve">  </w:t>
            </w:r>
          </w:p>
        </w:tc>
        <w:tc>
          <w:tcPr>
            <w:tcW w:w="1583" w:type="dxa"/>
            <w:gridSpan w:val="3"/>
            <w:vAlign w:val="center"/>
          </w:tcPr>
          <w:p w:rsidR="00B510B4" w:rsidRPr="002C2ED2" w:rsidRDefault="00B510B4">
            <w:pPr>
              <w:snapToGrid w:val="0"/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510B4">
        <w:trPr>
          <w:trHeight w:val="340"/>
          <w:jc w:val="center"/>
        </w:trPr>
        <w:tc>
          <w:tcPr>
            <w:tcW w:w="2007" w:type="dxa"/>
            <w:gridSpan w:val="3"/>
            <w:vAlign w:val="center"/>
          </w:tcPr>
          <w:p w:rsidR="00B510B4" w:rsidRDefault="00B510B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9"/>
            <w:vAlign w:val="center"/>
          </w:tcPr>
          <w:p w:rsidR="00B510B4" w:rsidRDefault="00B510B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3"/>
            <w:vAlign w:val="center"/>
          </w:tcPr>
          <w:p w:rsidR="00B510B4" w:rsidRDefault="00B510B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B510B4">
        <w:trPr>
          <w:trHeight w:val="340"/>
          <w:jc w:val="center"/>
        </w:trPr>
        <w:tc>
          <w:tcPr>
            <w:tcW w:w="9401" w:type="dxa"/>
            <w:gridSpan w:val="15"/>
            <w:vAlign w:val="center"/>
          </w:tcPr>
          <w:p w:rsidR="00B510B4" w:rsidRDefault="00FE5E2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大纲编写时间：2018-3-12</w:t>
            </w:r>
          </w:p>
        </w:tc>
      </w:tr>
      <w:tr w:rsidR="00B510B4">
        <w:trPr>
          <w:trHeight w:val="2351"/>
          <w:jc w:val="center"/>
        </w:trPr>
        <w:tc>
          <w:tcPr>
            <w:tcW w:w="9401" w:type="dxa"/>
            <w:gridSpan w:val="15"/>
          </w:tcPr>
          <w:p w:rsidR="00B510B4" w:rsidRDefault="00FE5E24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B510B4" w:rsidRDefault="00B510B4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510B4" w:rsidRDefault="00B510B4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B510B4" w:rsidRDefault="00FE5E24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B510B4" w:rsidRDefault="00B510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510B4" w:rsidRDefault="00B510B4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B510B4" w:rsidRDefault="00FE5E24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B510B4" w:rsidRDefault="00B510B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B510B4" w:rsidRDefault="00FE5E2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B510B4" w:rsidRDefault="00FE5E2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B510B4" w:rsidRDefault="00FE5E24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B510B4" w:rsidRDefault="00FE5E24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>
        <w:rPr>
          <w:rFonts w:ascii="宋体" w:eastAsia="宋体" w:hAnsi="宋体" w:hint="eastAsia"/>
          <w:b/>
          <w:sz w:val="21"/>
          <w:szCs w:val="21"/>
          <w:lang w:eastAsia="zh-CN"/>
        </w:rPr>
        <w:t>无实</w:t>
      </w:r>
      <w:proofErr w:type="gramEnd"/>
      <w:r>
        <w:rPr>
          <w:rFonts w:ascii="宋体" w:eastAsia="宋体" w:hAnsi="宋体" w:hint="eastAsia"/>
          <w:b/>
          <w:sz w:val="21"/>
          <w:szCs w:val="21"/>
          <w:lang w:eastAsia="zh-CN"/>
        </w:rPr>
        <w:t>践教学环节，可将相应的教学进度表删掉。</w:t>
      </w:r>
    </w:p>
    <w:sectPr w:rsidR="00B510B4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55E5A"/>
    <w:rsid w:val="00171228"/>
    <w:rsid w:val="001878B1"/>
    <w:rsid w:val="001B31E9"/>
    <w:rsid w:val="001D28E8"/>
    <w:rsid w:val="001F20BC"/>
    <w:rsid w:val="002111AE"/>
    <w:rsid w:val="00227119"/>
    <w:rsid w:val="002C2ED2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06CE2"/>
    <w:rsid w:val="00A84D68"/>
    <w:rsid w:val="00A85774"/>
    <w:rsid w:val="00AA199F"/>
    <w:rsid w:val="00AB00C2"/>
    <w:rsid w:val="00AE48DD"/>
    <w:rsid w:val="00B510B4"/>
    <w:rsid w:val="00BB35F5"/>
    <w:rsid w:val="00C339C8"/>
    <w:rsid w:val="00C41D05"/>
    <w:rsid w:val="00C705DD"/>
    <w:rsid w:val="00C76FA2"/>
    <w:rsid w:val="00CA1AB8"/>
    <w:rsid w:val="00CC4A46"/>
    <w:rsid w:val="00CD2F8F"/>
    <w:rsid w:val="00D45246"/>
    <w:rsid w:val="00D62B41"/>
    <w:rsid w:val="00DB45CF"/>
    <w:rsid w:val="00DB5724"/>
    <w:rsid w:val="00DF5C03"/>
    <w:rsid w:val="00E0505F"/>
    <w:rsid w:val="00E413E8"/>
    <w:rsid w:val="00E53E23"/>
    <w:rsid w:val="00EC2295"/>
    <w:rsid w:val="00ED3FCA"/>
    <w:rsid w:val="00F31667"/>
    <w:rsid w:val="00F617C2"/>
    <w:rsid w:val="00F96D96"/>
    <w:rsid w:val="00FE22C8"/>
    <w:rsid w:val="00FE5E24"/>
    <w:rsid w:val="03805A4B"/>
    <w:rsid w:val="069C2465"/>
    <w:rsid w:val="0D12490F"/>
    <w:rsid w:val="1AAF2DD5"/>
    <w:rsid w:val="1F0B38E1"/>
    <w:rsid w:val="28AD1D92"/>
    <w:rsid w:val="2B3866F7"/>
    <w:rsid w:val="2C23799B"/>
    <w:rsid w:val="2EE6487F"/>
    <w:rsid w:val="30624D0A"/>
    <w:rsid w:val="517F6DC2"/>
    <w:rsid w:val="54795A88"/>
    <w:rsid w:val="5DE25695"/>
    <w:rsid w:val="5E0B0E3D"/>
    <w:rsid w:val="62602DFF"/>
    <w:rsid w:val="633D725E"/>
    <w:rsid w:val="69255090"/>
    <w:rsid w:val="695348DB"/>
    <w:rsid w:val="6A120191"/>
    <w:rsid w:val="6B953E1D"/>
    <w:rsid w:val="6CB46566"/>
    <w:rsid w:val="6D36351E"/>
    <w:rsid w:val="759C7166"/>
    <w:rsid w:val="7DCB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428A491"/>
  <w15:docId w15:val="{82027D48-B8E9-4855-912B-5B7D5E87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a8">
    <w:name w:val="页眉 字符"/>
    <w:basedOn w:val="a0"/>
    <w:link w:val="a7"/>
    <w:qFormat/>
    <w:rPr>
      <w:rFonts w:eastAsia="PMingLiU"/>
      <w:sz w:val="18"/>
      <w:szCs w:val="18"/>
      <w:lang w:eastAsia="en-US"/>
    </w:rPr>
  </w:style>
  <w:style w:type="character" w:customStyle="1" w:styleId="a6">
    <w:name w:val="页脚 字符"/>
    <w:basedOn w:val="a0"/>
    <w:link w:val="a5"/>
    <w:qFormat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E445D3-0C74-4F04-A7A8-538CCE24A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379</Words>
  <Characters>2164</Characters>
  <Application>Microsoft Office Word</Application>
  <DocSecurity>0</DocSecurity>
  <Lines>18</Lines>
  <Paragraphs>5</Paragraphs>
  <ScaleCrop>false</ScaleCrop>
  <Company>Microsoft</Company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lei liu</cp:lastModifiedBy>
  <cp:revision>6</cp:revision>
  <cp:lastPrinted>2017-01-05T16:24:00Z</cp:lastPrinted>
  <dcterms:created xsi:type="dcterms:W3CDTF">2017-09-01T07:23:00Z</dcterms:created>
  <dcterms:modified xsi:type="dcterms:W3CDTF">2018-04-10T14:06:00Z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